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38" w:rsidRDefault="007C6138" w:rsidP="007C6138">
      <w:pPr>
        <w:spacing w:after="102"/>
        <w:jc w:val="center"/>
      </w:pPr>
      <w:r>
        <w:rPr>
          <w:rFonts w:ascii="Times New Roman" w:eastAsia="Times New Roman" w:hAnsi="Times New Roman" w:cs="Times New Roman"/>
          <w:b/>
          <w:sz w:val="23"/>
        </w:rPr>
        <w:t>AUDIENCIAS REALIZADAS EN LA OFICINA JUDICIAL DEL SISTEMA PENAL ACUSATORIO DE DARIÉN, POR TIPO DE AUDIENCIA: ENERO 2025 - JUNIO 2025 (P)</w:t>
      </w:r>
    </w:p>
    <w:tbl>
      <w:tblPr>
        <w:tblStyle w:val="TableGrid"/>
        <w:tblW w:w="9422" w:type="dxa"/>
        <w:tblInd w:w="-34" w:type="dxa"/>
        <w:tblCellMar>
          <w:top w:w="71" w:type="dxa"/>
          <w:left w:w="24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2577"/>
        <w:gridCol w:w="2281"/>
        <w:gridCol w:w="2281"/>
        <w:gridCol w:w="2283"/>
      </w:tblGrid>
      <w:tr w:rsidR="007C6138" w:rsidTr="00C77D1E">
        <w:trPr>
          <w:trHeight w:val="458"/>
        </w:trPr>
        <w:tc>
          <w:tcPr>
            <w:tcW w:w="25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C6138" w:rsidRDefault="007C6138" w:rsidP="00C77D1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Mes</w:t>
            </w:r>
          </w:p>
        </w:tc>
        <w:tc>
          <w:tcPr>
            <w:tcW w:w="6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7C6138" w:rsidRDefault="007C6138" w:rsidP="00C77D1E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Tipo de audiencia</w:t>
            </w:r>
          </w:p>
        </w:tc>
      </w:tr>
      <w:tr w:rsidR="007C6138" w:rsidTr="00C77D1E">
        <w:trPr>
          <w:trHeight w:val="45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C6138" w:rsidRDefault="007C6138" w:rsidP="00C77D1E"/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C6138" w:rsidRDefault="007C6138" w:rsidP="00C77D1E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Garantías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C6138" w:rsidRDefault="007C6138" w:rsidP="00C77D1E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Juicio Oral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7C6138" w:rsidRDefault="007C6138" w:rsidP="00C77D1E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Cumplimiento</w:t>
            </w:r>
          </w:p>
        </w:tc>
      </w:tr>
      <w:tr w:rsidR="007C6138" w:rsidTr="00C77D1E">
        <w:trPr>
          <w:trHeight w:val="486"/>
        </w:trPr>
        <w:tc>
          <w:tcPr>
            <w:tcW w:w="2578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TOTAL…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2,021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121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1,052</w:t>
            </w:r>
          </w:p>
        </w:tc>
      </w:tr>
      <w:tr w:rsidR="007C6138" w:rsidTr="00C77D1E">
        <w:trPr>
          <w:trHeight w:val="485"/>
        </w:trPr>
        <w:tc>
          <w:tcPr>
            <w:tcW w:w="2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>Enero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342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16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249</w:t>
            </w:r>
          </w:p>
        </w:tc>
      </w:tr>
      <w:tr w:rsidR="007C6138" w:rsidTr="00C77D1E">
        <w:trPr>
          <w:trHeight w:val="485"/>
        </w:trPr>
        <w:tc>
          <w:tcPr>
            <w:tcW w:w="2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>Febrero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397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23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167</w:t>
            </w:r>
          </w:p>
        </w:tc>
      </w:tr>
      <w:tr w:rsidR="007C6138" w:rsidTr="00C77D1E">
        <w:trPr>
          <w:trHeight w:val="485"/>
        </w:trPr>
        <w:tc>
          <w:tcPr>
            <w:tcW w:w="2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>Marzo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279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22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178</w:t>
            </w:r>
          </w:p>
        </w:tc>
      </w:tr>
      <w:tr w:rsidR="007C6138" w:rsidTr="00C77D1E">
        <w:trPr>
          <w:trHeight w:val="485"/>
        </w:trPr>
        <w:tc>
          <w:tcPr>
            <w:tcW w:w="2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>Abril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359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19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154</w:t>
            </w:r>
          </w:p>
        </w:tc>
      </w:tr>
      <w:tr w:rsidR="007C6138" w:rsidTr="00C77D1E">
        <w:trPr>
          <w:trHeight w:val="485"/>
        </w:trPr>
        <w:tc>
          <w:tcPr>
            <w:tcW w:w="2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>Mayo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391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17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179</w:t>
            </w:r>
          </w:p>
        </w:tc>
      </w:tr>
      <w:tr w:rsidR="007C6138" w:rsidTr="00C77D1E">
        <w:trPr>
          <w:trHeight w:val="484"/>
        </w:trPr>
        <w:tc>
          <w:tcPr>
            <w:tcW w:w="2578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>Junio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253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24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C6138" w:rsidRDefault="007C6138" w:rsidP="00C77D1E">
            <w:pPr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125</w:t>
            </w:r>
          </w:p>
        </w:tc>
      </w:tr>
      <w:tr w:rsidR="007C6138" w:rsidTr="00C77D1E">
        <w:trPr>
          <w:trHeight w:val="908"/>
        </w:trPr>
        <w:tc>
          <w:tcPr>
            <w:tcW w:w="94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C6138" w:rsidRDefault="007C6138" w:rsidP="00C77D1E">
            <w:pPr>
              <w:spacing w:after="94"/>
            </w:pPr>
            <w:r>
              <w:rPr>
                <w:rFonts w:ascii="Times New Roman" w:eastAsia="Times New Roman" w:hAnsi="Times New Roman" w:cs="Times New Roman"/>
                <w:sz w:val="19"/>
              </w:rPr>
              <w:t>(P) Cifras preliminares.</w:t>
            </w:r>
          </w:p>
          <w:p w:rsidR="007C6138" w:rsidRDefault="007C6138" w:rsidP="00C77D1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Fuente: Oficina Judicial de Darién. Informe Mensual de Audiencias Realizadas. Dirección Administrativa de Estadísticas Judiciales. Órgano Judicial.</w:t>
            </w:r>
          </w:p>
        </w:tc>
      </w:tr>
    </w:tbl>
    <w:p w:rsidR="006659D7" w:rsidRDefault="006659D7"/>
    <w:p w:rsidR="007C6138" w:rsidRDefault="007C6138"/>
    <w:p w:rsidR="007C6138" w:rsidRDefault="007C6138" w:rsidP="007C6138">
      <w:pPr>
        <w:spacing w:after="1"/>
        <w:ind w:left="183" w:hanging="10"/>
      </w:pPr>
      <w:r>
        <w:rPr>
          <w:rFonts w:ascii="Times New Roman" w:eastAsia="Times New Roman" w:hAnsi="Times New Roman" w:cs="Times New Roman"/>
          <w:b/>
        </w:rPr>
        <w:t xml:space="preserve">AUDIENCIAS REALIZADAS EN LA OFICINA JUDICIAL DEL SISTEMA PENAL </w:t>
      </w:r>
    </w:p>
    <w:p w:rsidR="007C6138" w:rsidRDefault="007C6138" w:rsidP="007C6138">
      <w:pPr>
        <w:spacing w:after="87"/>
        <w:ind w:left="-5" w:hanging="10"/>
      </w:pPr>
      <w:r>
        <w:rPr>
          <w:rFonts w:ascii="Times New Roman" w:eastAsia="Times New Roman" w:hAnsi="Times New Roman" w:cs="Times New Roman"/>
          <w:b/>
        </w:rPr>
        <w:t>ACUSATORIO DE DARIÉN, POR TIPO DE DEFENSA: ENERO 2025 - JUNIO 2025 (P)</w:t>
      </w:r>
    </w:p>
    <w:tbl>
      <w:tblPr>
        <w:tblStyle w:val="TableGrid"/>
        <w:tblW w:w="8882" w:type="dxa"/>
        <w:tblInd w:w="-262" w:type="dxa"/>
        <w:tblCellMar>
          <w:top w:w="6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176"/>
        <w:gridCol w:w="1176"/>
        <w:gridCol w:w="1246"/>
        <w:gridCol w:w="1246"/>
        <w:gridCol w:w="1204"/>
      </w:tblGrid>
      <w:tr w:rsidR="007C6138" w:rsidTr="00C77D1E">
        <w:trPr>
          <w:trHeight w:val="382"/>
        </w:trPr>
        <w:tc>
          <w:tcPr>
            <w:tcW w:w="2834" w:type="dxa"/>
            <w:vMerge w:val="restar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7C6138" w:rsidRDefault="007C6138" w:rsidP="00C77D1E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Año</w:t>
            </w:r>
          </w:p>
        </w:tc>
        <w:tc>
          <w:tcPr>
            <w:tcW w:w="117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7C6138" w:rsidRDefault="007C6138" w:rsidP="00C77D1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487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2F2F2"/>
          </w:tcPr>
          <w:p w:rsidR="007C6138" w:rsidRDefault="007C6138" w:rsidP="00C77D1E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Tipo de Defensa</w:t>
            </w:r>
          </w:p>
        </w:tc>
      </w:tr>
      <w:tr w:rsidR="007C6138" w:rsidTr="00C77D1E">
        <w:trPr>
          <w:trHeight w:val="638"/>
        </w:trPr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7C6138" w:rsidRDefault="007C6138" w:rsidP="00C77D1E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6138" w:rsidRDefault="007C6138" w:rsidP="00C77D1E"/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7C6138" w:rsidRDefault="007C6138" w:rsidP="00C77D1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Pública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7C6138" w:rsidRDefault="007C6138" w:rsidP="00C77D1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Privada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7C6138" w:rsidRDefault="007C6138" w:rsidP="00C77D1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Mixta</w:t>
            </w:r>
          </w:p>
        </w:tc>
        <w:tc>
          <w:tcPr>
            <w:tcW w:w="1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2F2F2"/>
            <w:vAlign w:val="center"/>
          </w:tcPr>
          <w:p w:rsidR="007C6138" w:rsidRDefault="007C6138" w:rsidP="00C77D1E">
            <w:pPr>
              <w:ind w:lef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 Requiere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TOTAL…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3,194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2,552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587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120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Porcentaje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18%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2%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0.2%</w:t>
            </w:r>
          </w:p>
        </w:tc>
      </w:tr>
      <w:tr w:rsidR="007C6138" w:rsidTr="00C77D1E">
        <w:trPr>
          <w:trHeight w:val="382"/>
        </w:trPr>
        <w:tc>
          <w:tcPr>
            <w:tcW w:w="8882" w:type="dxa"/>
            <w:gridSpan w:val="6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:rsidR="007C6138" w:rsidRDefault="007C6138" w:rsidP="00C77D1E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Garantía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Total…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2,021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1,641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326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120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Enero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342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268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67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Febrero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397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336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Marzo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279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241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Abril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359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294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51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Mayo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391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309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73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Junio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253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193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52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7C6138" w:rsidTr="00C77D1E">
        <w:trPr>
          <w:trHeight w:val="382"/>
        </w:trPr>
        <w:tc>
          <w:tcPr>
            <w:tcW w:w="8882" w:type="dxa"/>
            <w:gridSpan w:val="6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:rsidR="007C6138" w:rsidRDefault="007C6138" w:rsidP="00C77D1E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Juicio Oral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Total…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121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81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-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Enero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Febrero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Marzo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Abril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Mayo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Junio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</w:p>
        </w:tc>
      </w:tr>
      <w:tr w:rsidR="007C6138" w:rsidTr="00C77D1E">
        <w:trPr>
          <w:trHeight w:val="382"/>
        </w:trPr>
        <w:tc>
          <w:tcPr>
            <w:tcW w:w="8882" w:type="dxa"/>
            <w:gridSpan w:val="6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F2F2F2"/>
          </w:tcPr>
          <w:p w:rsidR="007C6138" w:rsidRDefault="007C6138" w:rsidP="00C77D1E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Cumplimiento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Total…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1052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830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222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-</w:t>
            </w:r>
          </w:p>
        </w:tc>
        <w:tc>
          <w:tcPr>
            <w:tcW w:w="120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left="-3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-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Enero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249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198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51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-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left="-3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-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Febrero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167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123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-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-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Marzo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178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152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-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-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Abril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-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-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Mayo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179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143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36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-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-</w:t>
            </w:r>
          </w:p>
        </w:tc>
      </w:tr>
      <w:tr w:rsidR="007C6138" w:rsidTr="00C77D1E">
        <w:trPr>
          <w:trHeight w:val="382"/>
        </w:trPr>
        <w:tc>
          <w:tcPr>
            <w:tcW w:w="2834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Junio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125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93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7C6138" w:rsidRDefault="007C6138" w:rsidP="00C77D1E">
            <w:pPr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-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</w:tcPr>
          <w:p w:rsidR="007C6138" w:rsidRDefault="007C6138" w:rsidP="00C77D1E">
            <w:pPr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-</w:t>
            </w:r>
          </w:p>
        </w:tc>
      </w:tr>
      <w:tr w:rsidR="007C6138" w:rsidTr="00C77D1E">
        <w:trPr>
          <w:trHeight w:val="810"/>
        </w:trPr>
        <w:tc>
          <w:tcPr>
            <w:tcW w:w="8882" w:type="dxa"/>
            <w:gridSpan w:val="6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C6138" w:rsidRDefault="007C6138" w:rsidP="00C77D1E">
            <w:pPr>
              <w:spacing w:after="65"/>
              <w:ind w:left="2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(P) Cifras preliminares. </w:t>
            </w:r>
          </w:p>
          <w:p w:rsidR="007C6138" w:rsidRDefault="007C6138" w:rsidP="00C77D1E">
            <w:pPr>
              <w:spacing w:after="8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Fuente: Oficinas Judiciales de Darién. Informe Mensual de Audiencias Realizadas. Dirección Administrativa de</w:t>
            </w:r>
          </w:p>
          <w:p w:rsidR="007C6138" w:rsidRDefault="007C6138" w:rsidP="00C77D1E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18"/>
              </w:rPr>
              <w:t>Estadísticas Judiciales. Órgano Judicial.</w:t>
            </w:r>
          </w:p>
        </w:tc>
      </w:tr>
    </w:tbl>
    <w:p w:rsidR="007C6138" w:rsidRDefault="007C6138">
      <w:bookmarkStart w:id="0" w:name="_GoBack"/>
      <w:bookmarkEnd w:id="0"/>
    </w:p>
    <w:sectPr w:rsidR="007C6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38"/>
    <w:rsid w:val="006659D7"/>
    <w:rsid w:val="007C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D08BF"/>
  <w15:chartTrackingRefBased/>
  <w15:docId w15:val="{CA33A0AA-6187-4D36-8BF1-978766EC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138"/>
    <w:rPr>
      <w:rFonts w:ascii="Calibri" w:eastAsia="Calibri" w:hAnsi="Calibri" w:cs="Calibri"/>
      <w:color w:val="000000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7C6138"/>
    <w:pPr>
      <w:spacing w:after="0" w:line="240" w:lineRule="auto"/>
    </w:pPr>
    <w:rPr>
      <w:rFonts w:eastAsiaTheme="minorEastAsia"/>
      <w:lang w:eastAsia="es-P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Guibel Claudette Moreno Castillero</dc:creator>
  <cp:keywords/>
  <dc:description/>
  <cp:lastModifiedBy>Guibel Claudette Moreno Castillero</cp:lastModifiedBy>
  <cp:revision>1</cp:revision>
  <dcterms:created xsi:type="dcterms:W3CDTF">2025-09-12T21:13:00Z</dcterms:created>
  <dcterms:modified xsi:type="dcterms:W3CDTF">2025-09-12T21:15:00Z</dcterms:modified>
</cp:coreProperties>
</file>