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B18A5" w14:textId="397F38B6" w:rsidR="00645395" w:rsidRPr="00645395" w:rsidRDefault="00645395" w:rsidP="00645395">
      <w:pPr>
        <w:jc w:val="center"/>
      </w:pPr>
      <w:r w:rsidRPr="00645395">
        <w:rPr>
          <w:b/>
          <w:bCs/>
        </w:rPr>
        <w:t>CONVOCATORIA</w:t>
      </w:r>
    </w:p>
    <w:p w14:paraId="158D6CD4" w14:textId="60AF72EF" w:rsidR="00645395" w:rsidRPr="00645395" w:rsidRDefault="00645395" w:rsidP="00645395">
      <w:pPr>
        <w:jc w:val="center"/>
      </w:pPr>
      <w:r w:rsidRPr="00645395">
        <w:rPr>
          <w:b/>
          <w:bCs/>
        </w:rPr>
        <w:t>Revista RIAEJ</w:t>
      </w:r>
    </w:p>
    <w:p w14:paraId="6D94B04B" w14:textId="45D92C57" w:rsidR="00645395" w:rsidRPr="00645395" w:rsidRDefault="00645395" w:rsidP="00645395">
      <w:pPr>
        <w:jc w:val="center"/>
      </w:pPr>
      <w:r w:rsidRPr="00645395">
        <w:rPr>
          <w:b/>
          <w:bCs/>
        </w:rPr>
        <w:t>Red Iberoamericana de Escuelas Judiciales</w:t>
      </w:r>
    </w:p>
    <w:p w14:paraId="7C3C1EAF" w14:textId="3786E690" w:rsidR="00645395" w:rsidRPr="00645395" w:rsidRDefault="00645395" w:rsidP="00645395">
      <w:pPr>
        <w:jc w:val="center"/>
      </w:pPr>
      <w:r w:rsidRPr="00645395">
        <w:rPr>
          <w:b/>
          <w:bCs/>
        </w:rPr>
        <w:t>Número Especial en Derecho Ambiental</w:t>
      </w:r>
    </w:p>
    <w:p w14:paraId="1A456686" w14:textId="533BD5A0" w:rsidR="00645395" w:rsidRPr="00645395" w:rsidRDefault="00645395" w:rsidP="00645395">
      <w:pPr>
        <w:jc w:val="both"/>
        <w:rPr>
          <w:lang w:val="es-ES"/>
        </w:rPr>
      </w:pPr>
      <w:r w:rsidRPr="00645395">
        <w:t>Bajo la coordinación temática de la Comisión Iberoamericana de Justicia Medioambiental de la Cumbre Judicial Iberoamericana y de la Escuela Judicial de Costa Rica, el Instituto Superior de la Judicatura de Panamá «Doctor César Augusto Quintero Correa» (ISJUP), del Órgano Judicial de la República de Panamá, en su calidad de editor de la Revista RIAEJ, invita a la comunidad jurídica y académica de Iberoamérica a postular artículos para su número especial sobre Derecho Ambiental.</w:t>
      </w:r>
      <w:r w:rsidRPr="00645395">
        <w:rPr>
          <w:lang w:val="es-ES"/>
        </w:rPr>
        <w:t> </w:t>
      </w:r>
    </w:p>
    <w:p w14:paraId="737AF28D" w14:textId="77777777" w:rsidR="00645395" w:rsidRPr="00645395" w:rsidRDefault="00645395" w:rsidP="00645395">
      <w:pPr>
        <w:jc w:val="both"/>
      </w:pPr>
      <w:r w:rsidRPr="00645395">
        <w:rPr>
          <w:b/>
          <w:bCs/>
        </w:rPr>
        <w:t>Dirigido a:</w:t>
      </w:r>
      <w:r w:rsidRPr="00645395">
        <w:t xml:space="preserve"> magistrados, jueces, académicos, docentes, investigadores y profesionales del derecho de toda Iberoamérica. </w:t>
      </w:r>
    </w:p>
    <w:p w14:paraId="4EB7FD30" w14:textId="77777777" w:rsidR="00645395" w:rsidRPr="00645395" w:rsidRDefault="00645395" w:rsidP="00645395">
      <w:r w:rsidRPr="00645395">
        <w:rPr>
          <w:rFonts w:ascii="Segoe UI Emoji" w:hAnsi="Segoe UI Emoji" w:cs="Segoe UI Emoji"/>
        </w:rPr>
        <w:t>✅</w:t>
      </w:r>
      <w:r w:rsidRPr="00645395">
        <w:t xml:space="preserve"> Revisión por pares doble ciego </w:t>
      </w:r>
      <w:r w:rsidRPr="00645395">
        <w:br/>
      </w:r>
      <w:r w:rsidRPr="00645395">
        <w:rPr>
          <w:rFonts w:ascii="Segoe UI Emoji" w:hAnsi="Segoe UI Emoji" w:cs="Segoe UI Emoji"/>
        </w:rPr>
        <w:t>✅</w:t>
      </w:r>
      <w:r w:rsidRPr="00645395">
        <w:t xml:space="preserve"> Normas APA (7.</w:t>
      </w:r>
      <w:r w:rsidRPr="00645395">
        <w:rPr>
          <w:rFonts w:ascii="Aptos" w:hAnsi="Aptos" w:cs="Aptos"/>
        </w:rPr>
        <w:t>ª</w:t>
      </w:r>
      <w:r w:rsidRPr="00645395">
        <w:t xml:space="preserve"> edici</w:t>
      </w:r>
      <w:r w:rsidRPr="00645395">
        <w:rPr>
          <w:rFonts w:ascii="Aptos" w:hAnsi="Aptos" w:cs="Aptos"/>
        </w:rPr>
        <w:t>ó</w:t>
      </w:r>
      <w:r w:rsidRPr="00645395">
        <w:t>n)</w:t>
      </w:r>
      <w:r w:rsidRPr="00645395">
        <w:rPr>
          <w:rFonts w:ascii="Aptos" w:hAnsi="Aptos" w:cs="Aptos"/>
        </w:rPr>
        <w:t> </w:t>
      </w:r>
      <w:r w:rsidRPr="00645395">
        <w:br/>
      </w:r>
      <w:r w:rsidRPr="00645395">
        <w:rPr>
          <w:rFonts w:ascii="Segoe UI Emoji" w:hAnsi="Segoe UI Emoji" w:cs="Segoe UI Emoji"/>
        </w:rPr>
        <w:t>📅</w:t>
      </w:r>
      <w:r w:rsidRPr="00645395">
        <w:t xml:space="preserve"> Recepción de artículos hasta el </w:t>
      </w:r>
      <w:r w:rsidRPr="00645395">
        <w:rPr>
          <w:b/>
          <w:bCs/>
        </w:rPr>
        <w:t>30 de septiembre de 2026</w:t>
      </w:r>
      <w:r w:rsidRPr="00645395">
        <w:t> </w:t>
      </w:r>
      <w:r w:rsidRPr="00645395">
        <w:br/>
      </w:r>
      <w:r w:rsidRPr="00645395">
        <w:rPr>
          <w:rFonts w:ascii="Segoe UI Emoji" w:hAnsi="Segoe UI Emoji" w:cs="Segoe UI Emoji"/>
        </w:rPr>
        <w:t>📖</w:t>
      </w:r>
      <w:r w:rsidRPr="00645395">
        <w:t xml:space="preserve"> Publicación: </w:t>
      </w:r>
      <w:r w:rsidRPr="00645395">
        <w:rPr>
          <w:b/>
          <w:bCs/>
        </w:rPr>
        <w:t>diciembre de 2026</w:t>
      </w:r>
      <w:r w:rsidRPr="00645395">
        <w:t> </w:t>
      </w:r>
    </w:p>
    <w:p w14:paraId="0378FEEC" w14:textId="77777777" w:rsidR="00645395" w:rsidRPr="00645395" w:rsidRDefault="00645395" w:rsidP="00645395">
      <w:r w:rsidRPr="00645395">
        <w:rPr>
          <w:b/>
          <w:bCs/>
        </w:rPr>
        <w:t>Convocatoria y criterios:</w:t>
      </w:r>
      <w:r w:rsidRPr="00645395">
        <w:t> </w:t>
      </w:r>
      <w:r w:rsidRPr="00645395">
        <w:br/>
        <w:t>https://revistasisjup.organojudicial.gob.pa/index.php/riaej </w:t>
      </w:r>
    </w:p>
    <w:p w14:paraId="53D8471A" w14:textId="77777777" w:rsidR="00645395" w:rsidRPr="00645395" w:rsidRDefault="00645395" w:rsidP="00645395">
      <w:r w:rsidRPr="00645395">
        <w:rPr>
          <w:b/>
          <w:bCs/>
        </w:rPr>
        <w:t>Envío de artículos:</w:t>
      </w:r>
      <w:r w:rsidRPr="00645395">
        <w:t> </w:t>
      </w:r>
      <w:r w:rsidRPr="00645395">
        <w:br/>
        <w:t>revista.riaej@organojudicial.gob.pa </w:t>
      </w:r>
    </w:p>
    <w:p w14:paraId="2B2C8018" w14:textId="77777777" w:rsidR="00645395" w:rsidRPr="00645395" w:rsidRDefault="00645395" w:rsidP="00645395">
      <w:pPr>
        <w:jc w:val="both"/>
      </w:pPr>
      <w:r w:rsidRPr="00645395">
        <w:rPr>
          <w:b/>
          <w:bCs/>
        </w:rPr>
        <w:t>Sea parte de esta conversación iberoamericana en favor de la justicia ambiental y la producción académico-jurídica.</w:t>
      </w:r>
      <w:r w:rsidRPr="00645395">
        <w:t xml:space="preserve"> </w:t>
      </w:r>
      <w:r w:rsidRPr="00645395">
        <w:rPr>
          <w:rFonts w:ascii="Segoe UI Emoji" w:hAnsi="Segoe UI Emoji" w:cs="Segoe UI Emoji"/>
        </w:rPr>
        <w:t>🌱⚖️</w:t>
      </w:r>
      <w:r w:rsidRPr="00645395">
        <w:t> </w:t>
      </w:r>
    </w:p>
    <w:p w14:paraId="653AF5C7" w14:textId="77777777" w:rsidR="00645395" w:rsidRPr="00645395" w:rsidRDefault="00645395" w:rsidP="00645395">
      <w:pPr>
        <w:jc w:val="both"/>
      </w:pPr>
      <w:r w:rsidRPr="00645395">
        <w:t> </w:t>
      </w:r>
    </w:p>
    <w:p w14:paraId="3371EB3B" w14:textId="77777777" w:rsidR="007E1423" w:rsidRDefault="007E1423" w:rsidP="00645395">
      <w:pPr>
        <w:jc w:val="both"/>
      </w:pPr>
    </w:p>
    <w:sectPr w:rsidR="007E142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423"/>
    <w:rsid w:val="000B6198"/>
    <w:rsid w:val="004411E5"/>
    <w:rsid w:val="00645395"/>
    <w:rsid w:val="007E1423"/>
    <w:rsid w:val="00960012"/>
    <w:rsid w:val="00AE1F05"/>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5C5B9"/>
  <w15:chartTrackingRefBased/>
  <w15:docId w15:val="{B6E8EBC5-FDCD-4216-A0A3-9D0CA16DD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E14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E14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E142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E142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E142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E142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E142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E142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E142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E142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E142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E142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E142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E142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E142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E142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E142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E1423"/>
    <w:rPr>
      <w:rFonts w:eastAsiaTheme="majorEastAsia" w:cstheme="majorBidi"/>
      <w:color w:val="272727" w:themeColor="text1" w:themeTint="D8"/>
    </w:rPr>
  </w:style>
  <w:style w:type="paragraph" w:styleId="Ttulo">
    <w:name w:val="Title"/>
    <w:basedOn w:val="Normal"/>
    <w:next w:val="Normal"/>
    <w:link w:val="TtuloCar"/>
    <w:uiPriority w:val="10"/>
    <w:qFormat/>
    <w:rsid w:val="007E14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E142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E142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E142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E1423"/>
    <w:pPr>
      <w:spacing w:before="160"/>
      <w:jc w:val="center"/>
    </w:pPr>
    <w:rPr>
      <w:i/>
      <w:iCs/>
      <w:color w:val="404040" w:themeColor="text1" w:themeTint="BF"/>
    </w:rPr>
  </w:style>
  <w:style w:type="character" w:customStyle="1" w:styleId="CitaCar">
    <w:name w:val="Cita Car"/>
    <w:basedOn w:val="Fuentedeprrafopredeter"/>
    <w:link w:val="Cita"/>
    <w:uiPriority w:val="29"/>
    <w:rsid w:val="007E1423"/>
    <w:rPr>
      <w:i/>
      <w:iCs/>
      <w:color w:val="404040" w:themeColor="text1" w:themeTint="BF"/>
    </w:rPr>
  </w:style>
  <w:style w:type="paragraph" w:styleId="Prrafodelista">
    <w:name w:val="List Paragraph"/>
    <w:basedOn w:val="Normal"/>
    <w:uiPriority w:val="34"/>
    <w:qFormat/>
    <w:rsid w:val="007E1423"/>
    <w:pPr>
      <w:ind w:left="720"/>
      <w:contextualSpacing/>
    </w:pPr>
  </w:style>
  <w:style w:type="character" w:styleId="nfasisintenso">
    <w:name w:val="Intense Emphasis"/>
    <w:basedOn w:val="Fuentedeprrafopredeter"/>
    <w:uiPriority w:val="21"/>
    <w:qFormat/>
    <w:rsid w:val="007E1423"/>
    <w:rPr>
      <w:i/>
      <w:iCs/>
      <w:color w:val="0F4761" w:themeColor="accent1" w:themeShade="BF"/>
    </w:rPr>
  </w:style>
  <w:style w:type="paragraph" w:styleId="Citadestacada">
    <w:name w:val="Intense Quote"/>
    <w:basedOn w:val="Normal"/>
    <w:next w:val="Normal"/>
    <w:link w:val="CitadestacadaCar"/>
    <w:uiPriority w:val="30"/>
    <w:qFormat/>
    <w:rsid w:val="007E14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E1423"/>
    <w:rPr>
      <w:i/>
      <w:iCs/>
      <w:color w:val="0F4761" w:themeColor="accent1" w:themeShade="BF"/>
    </w:rPr>
  </w:style>
  <w:style w:type="character" w:styleId="Referenciaintensa">
    <w:name w:val="Intense Reference"/>
    <w:basedOn w:val="Fuentedeprrafopredeter"/>
    <w:uiPriority w:val="32"/>
    <w:qFormat/>
    <w:rsid w:val="007E14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964</Characters>
  <Application>Microsoft Office Word</Application>
  <DocSecurity>0</DocSecurity>
  <Lines>8</Lines>
  <Paragraphs>2</Paragraphs>
  <ScaleCrop>false</ScaleCrop>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Fuentes</dc:creator>
  <cp:keywords/>
  <dc:description/>
  <cp:lastModifiedBy>Mariela Fuentes</cp:lastModifiedBy>
  <cp:revision>2</cp:revision>
  <dcterms:created xsi:type="dcterms:W3CDTF">2026-08-18T16:46:00Z</dcterms:created>
  <dcterms:modified xsi:type="dcterms:W3CDTF">2026-08-18T16:46:00Z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2026-08-18T16:11:01Z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cc67c658-b35d-4de9-a3c9-1553763a8b09</vt:lpwstr>
  </property>
  <property fmtid="{D5CDD505-2E9C-101B-9397-08002B2CF9AE}" pid="7" name="MSIP_Label_defa4170-0d19-0005-0004-bc88714345d2_ActionId">
    <vt:lpwstr>2a43f232-683a-40d9-906a-7438b2713a72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